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F" w:rsidRDefault="006C293F" w:rsidP="006C293F">
      <w:r>
        <w:rPr>
          <w:noProof/>
          <w:lang w:eastAsia="es-CL"/>
        </w:rPr>
        <w:drawing>
          <wp:anchor distT="0" distB="1027" distL="121555" distR="114300" simplePos="0" relativeHeight="251659264" behindDoc="1" locked="0" layoutInCell="1" allowOverlap="1" wp14:anchorId="10276475" wp14:editId="5245856A">
            <wp:simplePos x="0" y="0"/>
            <wp:positionH relativeFrom="column">
              <wp:posOffset>-34925</wp:posOffset>
            </wp:positionH>
            <wp:positionV relativeFrom="paragraph">
              <wp:posOffset>-310515</wp:posOffset>
            </wp:positionV>
            <wp:extent cx="906780" cy="804545"/>
            <wp:effectExtent l="0" t="0" r="7620" b="0"/>
            <wp:wrapNone/>
            <wp:docPr id="2" name="Imagen 2" descr="Descripción: C:\Users\Fomento Productivo\Desktop\Escudo nuev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C:\Users\Fomento Productivo\Desktop\Escudo nuevo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0454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3F" w:rsidRDefault="006C293F" w:rsidP="006C293F">
      <w:pPr>
        <w:pStyle w:val="Sinespaciado"/>
      </w:pPr>
    </w:p>
    <w:p w:rsidR="006C293F" w:rsidRDefault="006C293F" w:rsidP="006C293F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Secretaría Municipal</w:t>
      </w:r>
    </w:p>
    <w:p w:rsidR="006C293F" w:rsidRDefault="006C293F" w:rsidP="006C293F">
      <w:pPr>
        <w:pStyle w:val="Sinespaciado"/>
      </w:pPr>
    </w:p>
    <w:p w:rsidR="005613D2" w:rsidRDefault="005613D2" w:rsidP="006C293F">
      <w:pPr>
        <w:pStyle w:val="Sinespaciado"/>
      </w:pP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 xml:space="preserve">SESION </w:t>
      </w:r>
      <w:r w:rsidR="008F6E12">
        <w:rPr>
          <w:rFonts w:ascii="Times New Roman" w:hAnsi="Times New Roman" w:cs="Times New Roman"/>
          <w:b/>
          <w:sz w:val="28"/>
          <w:szCs w:val="28"/>
          <w:u w:val="single"/>
        </w:rPr>
        <w:t>EXTRA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ORDINARIA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N° 0</w:t>
      </w:r>
      <w:r w:rsidR="008F6E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93E5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613D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HONORABLE CONCEJO MUNICIPAL DE PINTO</w:t>
      </w:r>
    </w:p>
    <w:p w:rsidR="0053769D" w:rsidRP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FECHA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593E56">
        <w:rPr>
          <w:rFonts w:ascii="Times New Roman" w:hAnsi="Times New Roman" w:cs="Times New Roman"/>
          <w:sz w:val="28"/>
          <w:szCs w:val="28"/>
        </w:rPr>
        <w:t xml:space="preserve">14 DE OCTUBRE </w:t>
      </w:r>
      <w:r>
        <w:rPr>
          <w:rFonts w:ascii="Times New Roman" w:hAnsi="Times New Roman" w:cs="Times New Roman"/>
          <w:sz w:val="28"/>
          <w:szCs w:val="28"/>
        </w:rPr>
        <w:t>DEL 2015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593E56">
        <w:rPr>
          <w:rFonts w:ascii="Times New Roman" w:hAnsi="Times New Roman" w:cs="Times New Roman"/>
          <w:sz w:val="28"/>
          <w:szCs w:val="28"/>
        </w:rPr>
        <w:t xml:space="preserve">14:30 </w:t>
      </w:r>
      <w:r>
        <w:rPr>
          <w:rFonts w:ascii="Times New Roman" w:hAnsi="Times New Roman" w:cs="Times New Roman"/>
          <w:sz w:val="28"/>
          <w:szCs w:val="28"/>
        </w:rPr>
        <w:t>HORAS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LUGAR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SAL</w:t>
      </w:r>
      <w:r w:rsidR="009024BC">
        <w:rPr>
          <w:rFonts w:ascii="Times New Roman" w:hAnsi="Times New Roman" w:cs="Times New Roman"/>
          <w:sz w:val="28"/>
          <w:szCs w:val="28"/>
        </w:rPr>
        <w:t>A DE SESIONES DEPTO. DE EDUCACI</w:t>
      </w:r>
      <w:r>
        <w:rPr>
          <w:rFonts w:ascii="Times New Roman" w:hAnsi="Times New Roman" w:cs="Times New Roman"/>
          <w:sz w:val="28"/>
          <w:szCs w:val="28"/>
        </w:rPr>
        <w:t>ON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Pr="002320B2" w:rsidRDefault="0053769D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ASISTENTES</w:t>
      </w:r>
      <w:r w:rsidR="002320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LUIS OJEDA VENEGAS</w:t>
      </w:r>
    </w:p>
    <w:p w:rsidR="002320B2" w:rsidRDefault="00593E56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</w:t>
      </w:r>
      <w:r w:rsidR="002320B2">
        <w:rPr>
          <w:rFonts w:ascii="Times New Roman" w:hAnsi="Times New Roman" w:cs="Times New Roman"/>
          <w:sz w:val="28"/>
          <w:szCs w:val="28"/>
        </w:rPr>
        <w:t>MARCELO RUIZ RODRIGUEZ</w:t>
      </w:r>
    </w:p>
    <w:p w:rsidR="005613D2" w:rsidRDefault="005613D2" w:rsidP="005613D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RODRIGO SANDOVAL VILLEGAS</w:t>
      </w:r>
    </w:p>
    <w:p w:rsidR="002320B2" w:rsidRPr="002320B2" w:rsidRDefault="00593E56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</w:t>
      </w:r>
      <w:r w:rsidR="003F62FD">
        <w:rPr>
          <w:rFonts w:ascii="Times New Roman" w:hAnsi="Times New Roman" w:cs="Times New Roman"/>
          <w:sz w:val="28"/>
          <w:szCs w:val="28"/>
        </w:rPr>
        <w:t>NELSON GONZALEZ OSORIO</w:t>
      </w:r>
    </w:p>
    <w:p w:rsidR="00593E56" w:rsidRDefault="00593E56" w:rsidP="00593E56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E56" w:rsidRPr="002320B2" w:rsidRDefault="00593E56" w:rsidP="00593E56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ASISTENTES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B693C" w:rsidRDefault="00593E56" w:rsidP="00593E56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JORGE ARIAS ZUMAETA –  </w:t>
      </w:r>
      <w:r w:rsidRPr="00CB693C">
        <w:rPr>
          <w:rFonts w:ascii="Times New Roman" w:hAnsi="Times New Roman" w:cs="Times New Roman"/>
          <w:b/>
          <w:sz w:val="28"/>
          <w:szCs w:val="28"/>
        </w:rPr>
        <w:t xml:space="preserve">Seminario en Quilpué según ACTA </w:t>
      </w:r>
    </w:p>
    <w:p w:rsidR="00593E56" w:rsidRPr="00CB693C" w:rsidRDefault="00CB693C" w:rsidP="00CB693C">
      <w:pPr>
        <w:pStyle w:val="Sinespaciad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93E56" w:rsidRPr="00CB693C">
        <w:rPr>
          <w:rFonts w:ascii="Times New Roman" w:hAnsi="Times New Roman" w:cs="Times New Roman"/>
          <w:b/>
          <w:sz w:val="28"/>
          <w:szCs w:val="28"/>
        </w:rPr>
        <w:t>ORD. N° 28 del 07-10-2015</w:t>
      </w:r>
    </w:p>
    <w:p w:rsidR="002320B2" w:rsidRPr="00CB693C" w:rsidRDefault="002320B2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PRESIDENTE</w:t>
      </w:r>
      <w:r w:rsidR="00593E56">
        <w:rPr>
          <w:rFonts w:ascii="Times New Roman" w:hAnsi="Times New Roman" w:cs="Times New Roman"/>
          <w:b/>
          <w:sz w:val="28"/>
          <w:szCs w:val="28"/>
          <w:u w:val="single"/>
        </w:rPr>
        <w:t xml:space="preserve"> (S)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93E56" w:rsidRDefault="00593E56" w:rsidP="00593E56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MANUEL GUZMAN AEDO</w:t>
      </w:r>
    </w:p>
    <w:p w:rsidR="002320B2" w:rsidRPr="002320B2" w:rsidRDefault="002320B2" w:rsidP="00593E56">
      <w:pPr>
        <w:pStyle w:val="Sinespaciad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SECRETARIO CONCEJO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MARIO OSORIO MERINO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01.- </w:t>
      </w:r>
      <w:r w:rsidR="00593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OBSERVACION ACTA SESION ANTERIOR</w:t>
      </w:r>
    </w:p>
    <w:p w:rsidR="005613D2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02.- </w:t>
      </w:r>
      <w:r w:rsidR="00593E56">
        <w:rPr>
          <w:rFonts w:ascii="Times New Roman" w:hAnsi="Times New Roman" w:cs="Times New Roman"/>
          <w:sz w:val="28"/>
          <w:szCs w:val="28"/>
        </w:rPr>
        <w:tab/>
        <w:t xml:space="preserve">MODIFICACIÓN PRESUPUESTARIA DE MUNICIPALIDAD </w:t>
      </w:r>
    </w:p>
    <w:p w:rsidR="005613D2" w:rsidRDefault="005613D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F6E12" w:rsidRDefault="008F6E1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F6E12" w:rsidRDefault="008F6E1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F6E12" w:rsidRDefault="008F6E1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F6E12" w:rsidRDefault="008F6E1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F6E12" w:rsidRDefault="008F6E12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01.- </w:t>
      </w:r>
      <w:r w:rsidR="005613D2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OBSERVACION ACTA SESION ANTERIOR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Default="009024BC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106" w:rsidRDefault="00781106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4BC" w:rsidRDefault="005613D2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E56">
        <w:rPr>
          <w:rFonts w:ascii="Times New Roman" w:hAnsi="Times New Roman" w:cs="Times New Roman"/>
          <w:sz w:val="28"/>
          <w:szCs w:val="28"/>
        </w:rPr>
        <w:t>NO HAY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25" w:rsidRDefault="009A4925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2C5" w:rsidRPr="009024BC" w:rsidRDefault="007142C5" w:rsidP="002A758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E56" w:rsidRPr="00593E56" w:rsidRDefault="00593E56" w:rsidP="00593E56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E56">
        <w:rPr>
          <w:rFonts w:ascii="Times New Roman" w:hAnsi="Times New Roman" w:cs="Times New Roman"/>
          <w:b/>
          <w:sz w:val="28"/>
          <w:szCs w:val="28"/>
        </w:rPr>
        <w:t xml:space="preserve">02.- </w:t>
      </w:r>
      <w:r w:rsidRPr="00593E56">
        <w:rPr>
          <w:rFonts w:ascii="Times New Roman" w:hAnsi="Times New Roman" w:cs="Times New Roman"/>
          <w:b/>
          <w:sz w:val="28"/>
          <w:szCs w:val="28"/>
        </w:rPr>
        <w:tab/>
      </w:r>
      <w:r w:rsidRPr="00593E56">
        <w:rPr>
          <w:rFonts w:ascii="Times New Roman" w:hAnsi="Times New Roman" w:cs="Times New Roman"/>
          <w:b/>
          <w:sz w:val="28"/>
          <w:szCs w:val="28"/>
          <w:u w:val="single"/>
        </w:rPr>
        <w:t xml:space="preserve">MODIFICACIÓN PRESUPUESTARIA DE MUNICIPALIDAD </w:t>
      </w:r>
    </w:p>
    <w:p w:rsidR="00675001" w:rsidRDefault="00675001" w:rsidP="008F6E1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26875" w:rsidRDefault="00593E56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El Sr. Presidente (S) somete a consideración de los señores Concejales la Siguiente Modificación Presupuestaria de Municipalidad </w:t>
      </w:r>
    </w:p>
    <w:p w:rsidR="00593E56" w:rsidRDefault="00593E56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7142C5" w:rsidRDefault="007142C5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CB693C" w:rsidRPr="00CB693C" w:rsidRDefault="00CB693C" w:rsidP="00CB693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93C">
        <w:rPr>
          <w:rFonts w:ascii="Times New Roman" w:hAnsi="Times New Roman" w:cs="Times New Roman"/>
          <w:b/>
          <w:sz w:val="28"/>
          <w:szCs w:val="28"/>
          <w:u w:val="single"/>
        </w:rPr>
        <w:t>MODIFICACION PRESUPUESTARIA DE GASTOS</w:t>
      </w:r>
    </w:p>
    <w:tbl>
      <w:tblPr>
        <w:tblW w:w="10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621"/>
        <w:gridCol w:w="249"/>
        <w:gridCol w:w="249"/>
        <w:gridCol w:w="249"/>
        <w:gridCol w:w="249"/>
        <w:gridCol w:w="4685"/>
        <w:gridCol w:w="1417"/>
        <w:gridCol w:w="161"/>
        <w:gridCol w:w="357"/>
        <w:gridCol w:w="146"/>
      </w:tblGrid>
      <w:tr w:rsidR="00CA7425" w:rsidRPr="00CA7425" w:rsidTr="00CA7425">
        <w:trPr>
          <w:gridAfter w:val="1"/>
          <w:wAfter w:w="146" w:type="dxa"/>
          <w:trHeight w:val="565"/>
        </w:trPr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CA7425" w:rsidRPr="00CA7425" w:rsidTr="00CA7425">
        <w:trPr>
          <w:gridAfter w:val="3"/>
          <w:wAfter w:w="664" w:type="dxa"/>
          <w:trHeight w:val="552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1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</w:t>
            </w: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M$  AUMENTAR</w:t>
            </w:r>
          </w:p>
        </w:tc>
      </w:tr>
      <w:tr w:rsidR="00CA7425" w:rsidRPr="00CA7425" w:rsidTr="00CA7425">
        <w:trPr>
          <w:gridAfter w:val="1"/>
          <w:wAfter w:w="146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MENAJE PARA OFICINA CASINO Y OTROS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101 </w:t>
            </w:r>
          </w:p>
        </w:tc>
      </w:tr>
      <w:tr w:rsidR="00CA7425" w:rsidRPr="00CA7425" w:rsidTr="00CA7425">
        <w:trPr>
          <w:gridAfter w:val="1"/>
          <w:wAfter w:w="146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 Municipal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CA7425" w:rsidRPr="00CA7425" w:rsidTr="00CA7425">
        <w:trPr>
          <w:gridAfter w:val="1"/>
          <w:wAfter w:w="146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Aniversario de la Comuna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CA7425" w:rsidRPr="00CA7425" w:rsidTr="00CA7425">
        <w:trPr>
          <w:gridAfter w:val="1"/>
          <w:wAfter w:w="146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SERVICIOS DE PUBLICIDAD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84</w:t>
            </w:r>
          </w:p>
        </w:tc>
      </w:tr>
      <w:tr w:rsidR="00CA7425" w:rsidRPr="00CA7425" w:rsidTr="00CA7425">
        <w:trPr>
          <w:gridAfter w:val="1"/>
          <w:wAfter w:w="146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Programas Municipales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CA7425" w:rsidRPr="00CA7425" w:rsidTr="00CA7425">
        <w:trPr>
          <w:gridAfter w:val="3"/>
          <w:wAfter w:w="664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tabs>
                <w:tab w:val="left" w:pos="1576"/>
                <w:tab w:val="left" w:pos="391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Aniversario de la Comuna                      58</w:t>
            </w:r>
          </w:p>
        </w:tc>
      </w:tr>
      <w:tr w:rsidR="00CA7425" w:rsidRPr="00CA7425" w:rsidTr="00CA7425">
        <w:trPr>
          <w:gridAfter w:val="3"/>
          <w:wAfter w:w="664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Fiestas Patrias                           </w:t>
            </w: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  <w:lang w:eastAsia="es-CL"/>
              </w:rPr>
              <w:t xml:space="preserve">    26  </w:t>
            </w:r>
          </w:p>
        </w:tc>
      </w:tr>
      <w:tr w:rsidR="00CA7425" w:rsidRPr="00CA7425" w:rsidTr="00CA7425">
        <w:trPr>
          <w:gridAfter w:val="3"/>
          <w:wAfter w:w="664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total                                         84</w:t>
            </w:r>
          </w:p>
        </w:tc>
      </w:tr>
      <w:tr w:rsidR="00CA7425" w:rsidRPr="00CA7425" w:rsidTr="00CA7425">
        <w:trPr>
          <w:gridAfter w:val="1"/>
          <w:wAfter w:w="146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GASTOS DE REPRESENTACION PROTOCOLO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CA7425" w:rsidRPr="00CA7425" w:rsidTr="00CA7425">
        <w:trPr>
          <w:gridAfter w:val="1"/>
          <w:wAfter w:w="146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Y CEREMONIAL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2.600</w:t>
            </w:r>
          </w:p>
        </w:tc>
      </w:tr>
      <w:tr w:rsidR="00CA7425" w:rsidRPr="00CA7425" w:rsidTr="00CA7425">
        <w:trPr>
          <w:gridAfter w:val="1"/>
          <w:wAfter w:w="146" w:type="dxa"/>
          <w:trHeight w:val="50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 </w:t>
            </w:r>
          </w:p>
        </w:tc>
      </w:tr>
      <w:tr w:rsidR="00CA7425" w:rsidRPr="00CA7425" w:rsidTr="00CA7425">
        <w:trPr>
          <w:gridAfter w:val="1"/>
          <w:wAfter w:w="146" w:type="dxa"/>
          <w:trHeight w:val="50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2.785 </w:t>
            </w:r>
          </w:p>
        </w:tc>
      </w:tr>
      <w:tr w:rsidR="00CA7425" w:rsidRPr="00CA7425" w:rsidTr="00CA7425">
        <w:trPr>
          <w:gridAfter w:val="1"/>
          <w:wAfter w:w="146" w:type="dxa"/>
          <w:trHeight w:val="584"/>
        </w:trPr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CB693C" w:rsidRDefault="00CB693C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DISMINUIR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  <w:p w:rsidR="00CB693C" w:rsidRPr="00CA7425" w:rsidRDefault="00CB693C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CA7425" w:rsidRPr="00CA7425" w:rsidTr="00CA7425">
        <w:trPr>
          <w:gridAfter w:val="1"/>
          <w:wAfter w:w="146" w:type="dxa"/>
          <w:trHeight w:val="552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lastRenderedPageBreak/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68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93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M$  DISMINUIR</w:t>
            </w:r>
          </w:p>
        </w:tc>
      </w:tr>
      <w:tr w:rsidR="00CA7425" w:rsidRPr="00CA7425" w:rsidTr="00CA7425">
        <w:trPr>
          <w:trHeight w:val="50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PRESTACIONES DE SERVIC. EN PROG. COMUNITARIOS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622 </w:t>
            </w: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Programas Municipales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gridAfter w:val="2"/>
          <w:wAfter w:w="503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Aniversario Comunal                          222</w:t>
            </w:r>
          </w:p>
        </w:tc>
        <w:tc>
          <w:tcPr>
            <w:tcW w:w="161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gridAfter w:val="2"/>
          <w:wAfter w:w="503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Fiestas Patria                          </w:t>
            </w: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  <w:lang w:eastAsia="es-CL"/>
              </w:rPr>
              <w:t xml:space="preserve">     400   </w:t>
            </w:r>
          </w:p>
        </w:tc>
        <w:tc>
          <w:tcPr>
            <w:tcW w:w="161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gridAfter w:val="2"/>
          <w:wAfter w:w="503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Total                                        622</w:t>
            </w:r>
          </w:p>
        </w:tc>
        <w:tc>
          <w:tcPr>
            <w:tcW w:w="161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PARA PERSONAS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600 </w:t>
            </w: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Programas Municipales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Aniversario de la Comuna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PARA VEHICULOS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400 </w:t>
            </w: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 Municipal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Aniversario de la Comuna               100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gridAfter w:val="2"/>
          <w:wAfter w:w="503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Fiestas Patrias                    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  <w:lang w:eastAsia="es-CL"/>
              </w:rPr>
              <w:t xml:space="preserve">300   </w:t>
            </w:r>
          </w:p>
        </w:tc>
        <w:tc>
          <w:tcPr>
            <w:tcW w:w="161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Total                                  400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MATERIALES DE OFICINA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190 </w:t>
            </w: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Programas Municipales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* Aniversario de la Comuna           100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gridAfter w:val="2"/>
          <w:wAfter w:w="503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* Fiesta Patrias                 </w:t>
            </w: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  <w:lang w:eastAsia="es-CL"/>
              </w:rPr>
              <w:t xml:space="preserve">     90    </w:t>
            </w:r>
          </w:p>
        </w:tc>
        <w:tc>
          <w:tcPr>
            <w:tcW w:w="161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                     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190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999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OTROS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973 </w:t>
            </w: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Programas Municipales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gridAfter w:val="2"/>
          <w:wAfter w:w="503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Aniversario Comunal        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700</w:t>
            </w:r>
          </w:p>
        </w:tc>
        <w:tc>
          <w:tcPr>
            <w:tcW w:w="161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50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Fiestas Patrias                     </w:t>
            </w: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  <w:lang w:eastAsia="es-CL"/>
              </w:rPr>
              <w:t xml:space="preserve">   273   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gridAfter w:val="2"/>
          <w:wAfter w:w="503" w:type="dxa"/>
          <w:trHeight w:val="48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Total                                  973</w:t>
            </w:r>
          </w:p>
        </w:tc>
        <w:tc>
          <w:tcPr>
            <w:tcW w:w="161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50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CA742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2.785 </w:t>
            </w: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A7425" w:rsidRPr="00CA7425" w:rsidTr="00CA7425">
        <w:trPr>
          <w:trHeight w:val="50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25" w:rsidRPr="00CA7425" w:rsidRDefault="00CA7425" w:rsidP="00CA7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CA7425" w:rsidRPr="00CA7425" w:rsidRDefault="00CA7425" w:rsidP="00CA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2671F1" w:rsidRPr="00BE4C5D" w:rsidRDefault="002671F1" w:rsidP="002671F1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C5D">
        <w:rPr>
          <w:rFonts w:ascii="Times New Roman" w:hAnsi="Times New Roman" w:cs="Times New Roman"/>
          <w:b/>
          <w:sz w:val="28"/>
          <w:szCs w:val="28"/>
          <w:u w:val="single"/>
        </w:rPr>
        <w:t>007/2015</w:t>
      </w:r>
    </w:p>
    <w:p w:rsidR="002671F1" w:rsidRPr="002E1398" w:rsidRDefault="002671F1" w:rsidP="002671F1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E56" w:rsidRDefault="002671F1" w:rsidP="002671F1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2E1398">
        <w:rPr>
          <w:rFonts w:ascii="Times New Roman" w:hAnsi="Times New Roman" w:cs="Times New Roman"/>
          <w:b/>
          <w:sz w:val="28"/>
          <w:szCs w:val="28"/>
        </w:rPr>
        <w:tab/>
        <w:t xml:space="preserve">Previo análisis, por la unanimidad de los señores </w:t>
      </w:r>
      <w:r w:rsidR="00CA7425">
        <w:rPr>
          <w:rFonts w:ascii="Times New Roman" w:hAnsi="Times New Roman" w:cs="Times New Roman"/>
          <w:b/>
          <w:sz w:val="28"/>
          <w:szCs w:val="28"/>
        </w:rPr>
        <w:t>C</w:t>
      </w:r>
      <w:r w:rsidRPr="002E1398">
        <w:rPr>
          <w:rFonts w:ascii="Times New Roman" w:hAnsi="Times New Roman" w:cs="Times New Roman"/>
          <w:b/>
          <w:sz w:val="28"/>
          <w:szCs w:val="28"/>
        </w:rPr>
        <w:t>oncejales</w:t>
      </w:r>
      <w:r w:rsidR="00CA7425">
        <w:rPr>
          <w:rFonts w:ascii="Times New Roman" w:hAnsi="Times New Roman" w:cs="Times New Roman"/>
          <w:b/>
          <w:sz w:val="28"/>
          <w:szCs w:val="28"/>
        </w:rPr>
        <w:t xml:space="preserve"> presentes     </w:t>
      </w:r>
      <w:r w:rsidRPr="002E1398">
        <w:rPr>
          <w:rFonts w:ascii="Times New Roman" w:hAnsi="Times New Roman" w:cs="Times New Roman"/>
          <w:b/>
          <w:sz w:val="28"/>
          <w:szCs w:val="28"/>
        </w:rPr>
        <w:t xml:space="preserve"> se ACUERDA Aprobar la</w:t>
      </w:r>
      <w:r w:rsidR="00CA7425">
        <w:rPr>
          <w:rFonts w:ascii="Times New Roman" w:hAnsi="Times New Roman" w:cs="Times New Roman"/>
          <w:b/>
          <w:sz w:val="28"/>
          <w:szCs w:val="28"/>
        </w:rPr>
        <w:t xml:space="preserve"> presente Modificación Presupuestaria de Municipalidad </w:t>
      </w:r>
    </w:p>
    <w:p w:rsidR="00593E56" w:rsidRDefault="00593E56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593E56" w:rsidRPr="008D0986" w:rsidRDefault="00593E56" w:rsidP="00026875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675001">
      <w:pPr>
        <w:pStyle w:val="Sinespaciad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habiendo más que tratar se cierra la Sesión a las </w:t>
      </w:r>
      <w:r w:rsidR="00851532">
        <w:rPr>
          <w:rFonts w:ascii="Times New Roman" w:hAnsi="Times New Roman" w:cs="Times New Roman"/>
          <w:sz w:val="28"/>
          <w:szCs w:val="28"/>
        </w:rPr>
        <w:t>14:50</w:t>
      </w:r>
      <w:r>
        <w:rPr>
          <w:rFonts w:ascii="Times New Roman" w:hAnsi="Times New Roman" w:cs="Times New Roman"/>
          <w:sz w:val="28"/>
          <w:szCs w:val="28"/>
        </w:rPr>
        <w:t xml:space="preserve"> horas.</w:t>
      </w: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>MARIO OSORIO MERINO</w:t>
      </w:r>
    </w:p>
    <w:p w:rsidR="00341C21" w:rsidRP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Secretario del Concejo Municipal </w:t>
      </w: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 Ministro de </w:t>
      </w:r>
      <w:proofErr w:type="spellStart"/>
      <w:r w:rsidRPr="00341C21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34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532" w:rsidRDefault="00851532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532" w:rsidRDefault="00851532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532" w:rsidRDefault="00851532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532" w:rsidRDefault="00851532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532" w:rsidRDefault="00851532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001" w:rsidRDefault="00675001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2C5" w:rsidRDefault="007142C5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363D4" w:rsidRPr="00392C4E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FIRMA APROBACIÓN SRES. CONCEJALES, ACTA </w:t>
      </w:r>
      <w:r w:rsidR="008F6E12">
        <w:rPr>
          <w:rFonts w:ascii="Times New Roman" w:hAnsi="Times New Roman" w:cs="Times New Roman"/>
          <w:b/>
          <w:sz w:val="28"/>
          <w:szCs w:val="28"/>
          <w:u w:val="single"/>
        </w:rPr>
        <w:t>EXTRA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ORDINARIA N° </w:t>
      </w:r>
      <w:r w:rsidR="008F6E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B693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F6E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>DEL</w:t>
      </w:r>
      <w:r w:rsidR="00CB6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14-10-2015</w:t>
      </w:r>
      <w:r w:rsidR="008F6E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>DEL 2015.</w:t>
      </w:r>
    </w:p>
    <w:p w:rsidR="007363D4" w:rsidRDefault="007363D4" w:rsidP="007363D4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LUIS OJEDA VENEGAS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MARCELO RUIZ RODRIGUEZ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B693C" w:rsidRPr="00392C4E" w:rsidRDefault="00CB693C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RODRIGO SANDOVAL VILLEGAS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B693C" w:rsidRDefault="00CB693C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B693C" w:rsidRPr="00392C4E" w:rsidRDefault="00CB693C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NELSON GONZALEZ OSORIOS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363D4" w:rsidRPr="00392C4E" w:rsidRDefault="007363D4" w:rsidP="007363D4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363D4" w:rsidRPr="00392C4E" w:rsidRDefault="007363D4" w:rsidP="007363D4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363D4" w:rsidRDefault="007363D4" w:rsidP="007363D4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MANUEL </w:t>
      </w:r>
      <w:r w:rsidR="00CB693C">
        <w:rPr>
          <w:rFonts w:ascii="Times New Roman" w:hAnsi="Times New Roman" w:cs="Times New Roman"/>
          <w:b/>
          <w:sz w:val="28"/>
          <w:szCs w:val="28"/>
        </w:rPr>
        <w:t>GUZMAN AEDO</w:t>
      </w:r>
      <w:r w:rsidR="00CB693C">
        <w:rPr>
          <w:rFonts w:ascii="Times New Roman" w:hAnsi="Times New Roman" w:cs="Times New Roman"/>
          <w:b/>
          <w:sz w:val="28"/>
          <w:szCs w:val="28"/>
        </w:rPr>
        <w:tab/>
      </w:r>
      <w:r w:rsidR="00CB693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MARIO OSORIO MERINO</w:t>
      </w: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Presidente </w:t>
      </w:r>
      <w:r w:rsidR="00CB693C">
        <w:rPr>
          <w:rFonts w:ascii="Times New Roman" w:hAnsi="Times New Roman" w:cs="Times New Roman"/>
          <w:b/>
          <w:sz w:val="28"/>
          <w:szCs w:val="28"/>
        </w:rPr>
        <w:t>(S)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Secretario Concejo Municipal</w:t>
      </w: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Concejo Municipal de Pinto                                     Ministro de Fe</w:t>
      </w: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363D4" w:rsidRDefault="007363D4" w:rsidP="007363D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363D4" w:rsidRPr="00392C4E" w:rsidRDefault="007363D4" w:rsidP="007363D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M</w:t>
      </w:r>
      <w:r w:rsidR="00CB693C">
        <w:rPr>
          <w:rFonts w:ascii="Times New Roman" w:hAnsi="Times New Roman" w:cs="Times New Roman"/>
          <w:sz w:val="24"/>
          <w:szCs w:val="24"/>
        </w:rPr>
        <w:t>GA</w:t>
      </w:r>
      <w:r w:rsidRPr="00392C4E">
        <w:rPr>
          <w:rFonts w:ascii="Times New Roman" w:hAnsi="Times New Roman" w:cs="Times New Roman"/>
          <w:sz w:val="24"/>
          <w:szCs w:val="24"/>
        </w:rPr>
        <w:t>/MOM/</w:t>
      </w:r>
      <w:proofErr w:type="spellStart"/>
      <w:r w:rsidRPr="00392C4E">
        <w:rPr>
          <w:rFonts w:ascii="Times New Roman" w:hAnsi="Times New Roman" w:cs="Times New Roman"/>
          <w:sz w:val="24"/>
          <w:szCs w:val="24"/>
        </w:rPr>
        <w:t>tta</w:t>
      </w:r>
      <w:proofErr w:type="spellEnd"/>
    </w:p>
    <w:p w:rsidR="007363D4" w:rsidRPr="00392C4E" w:rsidRDefault="007363D4" w:rsidP="007363D4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392C4E">
        <w:rPr>
          <w:rFonts w:ascii="Times New Roman" w:hAnsi="Times New Roman" w:cs="Times New Roman"/>
          <w:sz w:val="24"/>
          <w:szCs w:val="24"/>
          <w:u w:val="single"/>
        </w:rPr>
        <w:t>DISTRIBUCIÓN</w:t>
      </w:r>
    </w:p>
    <w:p w:rsidR="007363D4" w:rsidRPr="00392C4E" w:rsidRDefault="007363D4" w:rsidP="007363D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Sr. Presidente Concejo Municipal</w:t>
      </w:r>
    </w:p>
    <w:p w:rsidR="007363D4" w:rsidRPr="00392C4E" w:rsidRDefault="007363D4" w:rsidP="007363D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Sres. Concejales (6)</w:t>
      </w:r>
    </w:p>
    <w:p w:rsidR="007363D4" w:rsidRPr="00392C4E" w:rsidRDefault="007363D4" w:rsidP="007363D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 xml:space="preserve">Sr. Secretario Municipal </w:t>
      </w:r>
    </w:p>
    <w:p w:rsidR="007363D4" w:rsidRPr="00392C4E" w:rsidRDefault="007363D4" w:rsidP="007363D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Oficina de Partes</w:t>
      </w:r>
    </w:p>
    <w:p w:rsidR="00341C21" w:rsidRDefault="00341C21" w:rsidP="002A758B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1C21" w:rsidSect="00736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2B" w:rsidRDefault="00984E2B" w:rsidP="00771DEF">
      <w:pPr>
        <w:spacing w:after="0" w:line="240" w:lineRule="auto"/>
      </w:pPr>
      <w:r>
        <w:separator/>
      </w:r>
    </w:p>
  </w:endnote>
  <w:endnote w:type="continuationSeparator" w:id="0">
    <w:p w:rsidR="00984E2B" w:rsidRDefault="00984E2B" w:rsidP="0077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3C" w:rsidRDefault="00CB693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Acta </w:t>
    </w:r>
    <w:proofErr w:type="spellStart"/>
    <w:r>
      <w:rPr>
        <w:rFonts w:asciiTheme="majorHAnsi" w:eastAsiaTheme="majorEastAsia" w:hAnsiTheme="majorHAnsi" w:cstheme="majorBidi"/>
      </w:rPr>
      <w:t>Extraord</w:t>
    </w:r>
    <w:proofErr w:type="spellEnd"/>
    <w:r>
      <w:rPr>
        <w:rFonts w:asciiTheme="majorHAnsi" w:eastAsiaTheme="majorEastAsia" w:hAnsiTheme="majorHAnsi" w:cstheme="majorBidi"/>
      </w:rPr>
      <w:t>. N° 007 del 14-10-2015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142C5" w:rsidRPr="007142C5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771DEF" w:rsidRDefault="00771D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2B" w:rsidRDefault="00984E2B" w:rsidP="00771DEF">
      <w:pPr>
        <w:spacing w:after="0" w:line="240" w:lineRule="auto"/>
      </w:pPr>
      <w:r>
        <w:separator/>
      </w:r>
    </w:p>
  </w:footnote>
  <w:footnote w:type="continuationSeparator" w:id="0">
    <w:p w:rsidR="00984E2B" w:rsidRDefault="00984E2B" w:rsidP="0077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EF" w:rsidRDefault="00771D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92B"/>
    <w:multiLevelType w:val="hybridMultilevel"/>
    <w:tmpl w:val="D70C5F58"/>
    <w:lvl w:ilvl="0" w:tplc="2034D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77D4"/>
    <w:multiLevelType w:val="hybridMultilevel"/>
    <w:tmpl w:val="F7F28962"/>
    <w:lvl w:ilvl="0" w:tplc="5BBCC8CC">
      <w:start w:val="1"/>
      <w:numFmt w:val="decimalZero"/>
      <w:lvlText w:val="%1"/>
      <w:lvlJc w:val="left"/>
      <w:pPr>
        <w:ind w:left="3960" w:hanging="31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9D"/>
    <w:rsid w:val="00005069"/>
    <w:rsid w:val="00016B05"/>
    <w:rsid w:val="00026875"/>
    <w:rsid w:val="000B64B9"/>
    <w:rsid w:val="00136978"/>
    <w:rsid w:val="002320B2"/>
    <w:rsid w:val="00247346"/>
    <w:rsid w:val="00262ECC"/>
    <w:rsid w:val="002671F1"/>
    <w:rsid w:val="002946C6"/>
    <w:rsid w:val="002A758B"/>
    <w:rsid w:val="002F642D"/>
    <w:rsid w:val="00340CE0"/>
    <w:rsid w:val="00341C21"/>
    <w:rsid w:val="003A1822"/>
    <w:rsid w:val="003F62FD"/>
    <w:rsid w:val="0045768D"/>
    <w:rsid w:val="00507C31"/>
    <w:rsid w:val="0053769D"/>
    <w:rsid w:val="00551F11"/>
    <w:rsid w:val="005613D2"/>
    <w:rsid w:val="005701A2"/>
    <w:rsid w:val="005738C1"/>
    <w:rsid w:val="00593E56"/>
    <w:rsid w:val="005D4C01"/>
    <w:rsid w:val="00675001"/>
    <w:rsid w:val="006C293F"/>
    <w:rsid w:val="00704ADF"/>
    <w:rsid w:val="00713704"/>
    <w:rsid w:val="007142C5"/>
    <w:rsid w:val="007363D4"/>
    <w:rsid w:val="00771DEF"/>
    <w:rsid w:val="00775129"/>
    <w:rsid w:val="00781106"/>
    <w:rsid w:val="007B25A2"/>
    <w:rsid w:val="00815C5E"/>
    <w:rsid w:val="00851532"/>
    <w:rsid w:val="008D0986"/>
    <w:rsid w:val="008D0F22"/>
    <w:rsid w:val="008F6E12"/>
    <w:rsid w:val="009024BC"/>
    <w:rsid w:val="00932483"/>
    <w:rsid w:val="00984E2B"/>
    <w:rsid w:val="009A4925"/>
    <w:rsid w:val="009B3B1F"/>
    <w:rsid w:val="009F578E"/>
    <w:rsid w:val="00B9180D"/>
    <w:rsid w:val="00B954EA"/>
    <w:rsid w:val="00BB7F8F"/>
    <w:rsid w:val="00C24DDA"/>
    <w:rsid w:val="00C25ABF"/>
    <w:rsid w:val="00CA7425"/>
    <w:rsid w:val="00CB693C"/>
    <w:rsid w:val="00E534E9"/>
    <w:rsid w:val="00F44182"/>
    <w:rsid w:val="00F54A67"/>
    <w:rsid w:val="00F90FC3"/>
    <w:rsid w:val="00FD59B0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18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DEF"/>
  </w:style>
  <w:style w:type="paragraph" w:styleId="Piedepgina">
    <w:name w:val="footer"/>
    <w:basedOn w:val="Normal"/>
    <w:link w:val="PiedepginaCar"/>
    <w:uiPriority w:val="99"/>
    <w:unhideWhenUsed/>
    <w:rsid w:val="0077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18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DEF"/>
  </w:style>
  <w:style w:type="paragraph" w:styleId="Piedepgina">
    <w:name w:val="footer"/>
    <w:basedOn w:val="Normal"/>
    <w:link w:val="PiedepginaCar"/>
    <w:uiPriority w:val="99"/>
    <w:unhideWhenUsed/>
    <w:rsid w:val="0077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E239-BDC8-47C8-BD47-FF9DF1EF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</dc:creator>
  <cp:lastModifiedBy>taty</cp:lastModifiedBy>
  <cp:revision>39</cp:revision>
  <cp:lastPrinted>2015-07-30T16:36:00Z</cp:lastPrinted>
  <dcterms:created xsi:type="dcterms:W3CDTF">2015-07-08T16:54:00Z</dcterms:created>
  <dcterms:modified xsi:type="dcterms:W3CDTF">2015-10-20T13:33:00Z</dcterms:modified>
</cp:coreProperties>
</file>